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2" w:rsidRPr="009E5115" w:rsidRDefault="00CA1003" w:rsidP="00A026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Verhaltensregeln für</w:t>
      </w:r>
      <w:r w:rsidR="009936B0">
        <w:rPr>
          <w:rFonts w:ascii="Arial" w:hAnsi="Arial" w:cs="Arial"/>
          <w:b/>
          <w:sz w:val="24"/>
          <w:szCs w:val="24"/>
          <w:u w:val="single"/>
        </w:rPr>
        <w:t xml:space="preserve"> Kleinbetriebe</w:t>
      </w:r>
      <w:r w:rsidR="00A02632" w:rsidRPr="009E511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mit Geflügelhaltung </w:t>
      </w:r>
      <w:r w:rsidR="009936B0">
        <w:rPr>
          <w:rFonts w:ascii="Arial" w:hAnsi="Arial" w:cs="Arial"/>
          <w:b/>
          <w:sz w:val="24"/>
          <w:szCs w:val="24"/>
          <w:u w:val="single"/>
        </w:rPr>
        <w:t xml:space="preserve">(bis </w:t>
      </w:r>
      <w:r w:rsidR="00A02632" w:rsidRPr="009E5115">
        <w:rPr>
          <w:rFonts w:ascii="Arial" w:hAnsi="Arial" w:cs="Arial"/>
          <w:b/>
          <w:sz w:val="24"/>
          <w:szCs w:val="24"/>
          <w:u w:val="single"/>
        </w:rPr>
        <w:t>1000 Tiere)</w:t>
      </w:r>
      <w:r>
        <w:rPr>
          <w:rFonts w:ascii="Arial" w:hAnsi="Arial" w:cs="Arial"/>
          <w:b/>
          <w:sz w:val="24"/>
          <w:szCs w:val="24"/>
          <w:u w:val="single"/>
        </w:rPr>
        <w:t xml:space="preserve"> und Geflügelhobbyhaltungen</w:t>
      </w:r>
    </w:p>
    <w:p w:rsidR="00CA1003" w:rsidRDefault="00A02632" w:rsidP="00CA1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02632">
        <w:rPr>
          <w:rFonts w:ascii="Arial" w:hAnsi="Arial" w:cs="Arial"/>
          <w:bCs/>
          <w:sz w:val="24"/>
          <w:szCs w:val="24"/>
        </w:rPr>
        <w:t>aufgrund der Gefährdung der Geflüg</w:t>
      </w:r>
      <w:r w:rsidR="00CA1003">
        <w:rPr>
          <w:rFonts w:ascii="Arial" w:hAnsi="Arial" w:cs="Arial"/>
          <w:bCs/>
          <w:sz w:val="24"/>
          <w:szCs w:val="24"/>
        </w:rPr>
        <w:t>elbestände in Nordrhein-Westfalen</w:t>
      </w:r>
      <w:r w:rsidRPr="00A02632">
        <w:rPr>
          <w:rFonts w:ascii="Arial" w:hAnsi="Arial" w:cs="Arial"/>
          <w:bCs/>
          <w:sz w:val="24"/>
          <w:szCs w:val="24"/>
        </w:rPr>
        <w:t xml:space="preserve"> durch Übertragung des Geflüg</w:t>
      </w:r>
      <w:r w:rsidR="00CA1003">
        <w:rPr>
          <w:rFonts w:ascii="Arial" w:hAnsi="Arial" w:cs="Arial"/>
          <w:bCs/>
          <w:sz w:val="24"/>
          <w:szCs w:val="24"/>
        </w:rPr>
        <w:t>elpest-Erregers durch Wildvögel</w:t>
      </w:r>
    </w:p>
    <w:p w:rsidR="00CA1003" w:rsidRDefault="00CA1003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02632" w:rsidRPr="00A02632" w:rsidRDefault="00CA1003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="00A02632" w:rsidRPr="00A02632">
        <w:rPr>
          <w:rFonts w:ascii="Arial" w:hAnsi="Arial" w:cs="Arial"/>
          <w:bCs/>
          <w:sz w:val="24"/>
          <w:szCs w:val="24"/>
        </w:rPr>
        <w:t xml:space="preserve">emäß der  </w:t>
      </w:r>
      <w:r>
        <w:rPr>
          <w:rFonts w:ascii="Arial" w:hAnsi="Arial" w:cs="Arial"/>
          <w:bCs/>
          <w:sz w:val="24"/>
          <w:szCs w:val="24"/>
        </w:rPr>
        <w:t xml:space="preserve">Verordnung des Bundes über besondere Schutzmaßregeln in kleinen Geflügelhaltungen vom 18.11.2016 sind nachstehende Maßnahmen </w:t>
      </w:r>
      <w:r w:rsidR="00A02632" w:rsidRPr="00A02632">
        <w:rPr>
          <w:rFonts w:ascii="Arial" w:hAnsi="Arial" w:cs="Arial"/>
          <w:bCs/>
          <w:sz w:val="24"/>
          <w:szCs w:val="24"/>
        </w:rPr>
        <w:t>einzuhalten: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Desinfektionsmatten oder -wannen </w:t>
      </w:r>
      <w:r w:rsidRPr="00A02632">
        <w:rPr>
          <w:rFonts w:ascii="Arial" w:hAnsi="Arial" w:cs="Arial"/>
          <w:color w:val="000000"/>
          <w:sz w:val="24"/>
          <w:szCs w:val="24"/>
        </w:rPr>
        <w:t>sind vor dem Stalleingang zu errichten. Hier soll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2632">
        <w:rPr>
          <w:rFonts w:ascii="Arial" w:hAnsi="Arial" w:cs="Arial"/>
          <w:color w:val="000000"/>
          <w:sz w:val="24"/>
          <w:szCs w:val="24"/>
        </w:rPr>
        <w:t>das Schuhwerk, welches außerhalb des Stalls getragen wird, desinfiziert werden.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Hierzu können große handelsübliche Mörtelkästen oder -kübel im Baumarkt oder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haushaltsübliche Wannen erworben und, mit Desinfektionsmittel gefüllt, als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Desinfektionswanne verwendet werden. Alternativ kann eine mit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Desinfektionsmittel getränkte Schaumstoffmatte in einer Wanne als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Desinfektionsmatte verwendet werden.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Geeignete Desinfektionsmittel können unter der Sparte "behüllte Viren/7b" in der</w:t>
      </w:r>
    </w:p>
    <w:p w:rsidR="00A02632" w:rsidRDefault="00A02632" w:rsidP="00623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DVG-Desinfektionsmittelliste für Handelspräparate </w:t>
      </w:r>
      <w:r w:rsidR="0062327C">
        <w:rPr>
          <w:rFonts w:ascii="Arial" w:hAnsi="Arial" w:cs="Arial"/>
          <w:color w:val="000000"/>
          <w:sz w:val="24"/>
          <w:szCs w:val="24"/>
        </w:rPr>
        <w:t>(</w:t>
      </w:r>
      <w:hyperlink r:id="rId8" w:history="1">
        <w:r w:rsidR="0062327C">
          <w:rPr>
            <w:rStyle w:val="Hyperlink"/>
            <w:rFonts w:ascii="Arial" w:hAnsi="Arial" w:cs="Arial"/>
            <w:sz w:val="20"/>
            <w:szCs w:val="20"/>
          </w:rPr>
          <w:t>http://www.desinfektion-dvg.de/fileadmin/FG_Desinfektion/Dokumente/Listen/Tierhaltungsbereich/DVG-Desinfektionsmittelliste_TH.pdf</w:t>
        </w:r>
      </w:hyperlink>
      <w:r w:rsidR="0062327C">
        <w:t>)</w:t>
      </w:r>
      <w:r w:rsidRPr="00A02632">
        <w:rPr>
          <w:rFonts w:ascii="Arial" w:hAnsi="Arial" w:cs="Arial"/>
          <w:color w:val="000000"/>
          <w:sz w:val="24"/>
          <w:szCs w:val="24"/>
        </w:rPr>
        <w:t xml:space="preserve"> eingesehen werden.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Desinfektionsmittel können im Landhandel oder bei einem praktizierenden Tierarzt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erworben werden.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Peressigsäure-haltige Handelspräparate können auch bei Temperaturen zwischen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0° und 10°C angewendet werden.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Ameisensäure und andere org. Säuren (Zitronensäure u. a.) sind bei Temperaturen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unter 10°C nicht anw</w:t>
      </w:r>
      <w:r>
        <w:rPr>
          <w:rFonts w:ascii="Arial" w:hAnsi="Arial" w:cs="Arial"/>
          <w:color w:val="000000"/>
          <w:sz w:val="24"/>
          <w:szCs w:val="24"/>
        </w:rPr>
        <w:t>endbar. Ggf. muss eine temperat</w:t>
      </w:r>
      <w:r w:rsidRPr="00A02632">
        <w:rPr>
          <w:rFonts w:ascii="Arial" w:hAnsi="Arial" w:cs="Arial"/>
          <w:color w:val="000000"/>
          <w:sz w:val="24"/>
          <w:szCs w:val="24"/>
        </w:rPr>
        <w:t>urabhängige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Konzentrationserhöhung erfolgen.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Bei der Verwendung von Desinfektionsmitteln sind stets die produktspezifischen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Anwendungs- sowie Entsorgungshinweise zu beachten.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2. Beim Betreten des Stalles ist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bestandseigene Schutzkleidung (inklusive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Schuhwerk) </w:t>
      </w:r>
      <w:r w:rsidRPr="00A02632">
        <w:rPr>
          <w:rFonts w:ascii="Arial" w:hAnsi="Arial" w:cs="Arial"/>
          <w:color w:val="000000"/>
          <w:sz w:val="24"/>
          <w:szCs w:val="24"/>
        </w:rPr>
        <w:t>zu tragen. Die Schutzkleidung (inklusive Schuhwerk) verbleibt im Stall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und muss regelmäßig gewaschen und desinfiziert werden. Bei Verwendung von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Einmalschutzkleidung ist diese nach Gebrauch unschädlich zu beseitigen.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Als Einmalschutzkleidung können Einweg-Overalls und Einmal-Überziehstiefel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verwendet werden. Nach Gebrauch können diese im Restmüll entsorgt werden.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Als Schutzkleidung können auch beispielsweise eine Hose mit einem Arbeitskittel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und Gummistiefeln verwendet werde</w:t>
      </w:r>
      <w:r w:rsidR="00CA1003">
        <w:rPr>
          <w:rFonts w:ascii="Arial" w:hAnsi="Arial" w:cs="Arial"/>
          <w:color w:val="000000"/>
          <w:sz w:val="24"/>
          <w:szCs w:val="24"/>
        </w:rPr>
        <w:t>n</w:t>
      </w:r>
      <w:r w:rsidRPr="00A02632">
        <w:rPr>
          <w:rFonts w:ascii="Arial" w:hAnsi="Arial" w:cs="Arial"/>
          <w:color w:val="000000"/>
          <w:sz w:val="24"/>
          <w:szCs w:val="24"/>
        </w:rPr>
        <w:t>. Wichtig ist, dass alle Sachen im Stall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verbleiben und auch nur für die Arbeit im Stall angezogen werden. Sie müssen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regelmäßig gewaschen und desinfiziert werden. Desinfektionsmittel für Kleidung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kann beispielsweise in Drogeriemärkten erworben werden.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lastRenderedPageBreak/>
        <w:t xml:space="preserve">3. Die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Hände </w:t>
      </w:r>
      <w:r w:rsidRPr="00A02632">
        <w:rPr>
          <w:rFonts w:ascii="Arial" w:hAnsi="Arial" w:cs="Arial"/>
          <w:color w:val="000000"/>
          <w:sz w:val="24"/>
          <w:szCs w:val="24"/>
        </w:rPr>
        <w:t xml:space="preserve">sind unmittelbar vor Betreten des Stalls zu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waschen </w:t>
      </w:r>
      <w:r w:rsidRPr="00A02632">
        <w:rPr>
          <w:rFonts w:ascii="Arial" w:hAnsi="Arial" w:cs="Arial"/>
          <w:color w:val="000000"/>
          <w:sz w:val="24"/>
          <w:szCs w:val="24"/>
        </w:rPr>
        <w:t xml:space="preserve">und zu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desinfizieren</w:t>
      </w:r>
      <w:r w:rsidRPr="00A02632">
        <w:rPr>
          <w:rFonts w:ascii="Arial" w:hAnsi="Arial" w:cs="Arial"/>
          <w:color w:val="000000"/>
          <w:sz w:val="24"/>
          <w:szCs w:val="24"/>
        </w:rPr>
        <w:t>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Zur Händedesinfektion sind handelsübliche Desinfektionsmittel, welche wirksam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gegen Influenza A-Viren sind, geeignet. Dies wird z.B. durch die Hinweis-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Kennzeichnungen "begrenzt viruzid", "viruzid", "wirksam gegen behüllte Viren"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deutlich. Solche Händedesinfektionsmittel k</w:t>
      </w:r>
      <w:r w:rsidR="009E5115">
        <w:rPr>
          <w:rFonts w:ascii="Arial" w:hAnsi="Arial" w:cs="Arial"/>
          <w:color w:val="000000"/>
          <w:sz w:val="24"/>
          <w:szCs w:val="24"/>
        </w:rPr>
        <w:t>önnen in Apotheken, Landmärkten oder</w:t>
      </w:r>
    </w:p>
    <w:p w:rsid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Drogeriemärkten </w:t>
      </w:r>
      <w:r w:rsidR="00A02632" w:rsidRPr="00A02632">
        <w:rPr>
          <w:rFonts w:ascii="Arial" w:hAnsi="Arial" w:cs="Arial"/>
          <w:color w:val="000000"/>
          <w:sz w:val="24"/>
          <w:szCs w:val="24"/>
        </w:rPr>
        <w:t>erworben werden.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4. Nach jeder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Ein- oder Ausstallung </w:t>
      </w:r>
      <w:r w:rsidRPr="00A02632">
        <w:rPr>
          <w:rFonts w:ascii="Arial" w:hAnsi="Arial" w:cs="Arial"/>
          <w:color w:val="000000"/>
          <w:sz w:val="24"/>
          <w:szCs w:val="24"/>
        </w:rPr>
        <w:t>von Geflügel sind</w:t>
      </w:r>
      <w:r>
        <w:rPr>
          <w:rFonts w:ascii="Arial" w:hAnsi="Arial" w:cs="Arial"/>
          <w:color w:val="000000"/>
          <w:sz w:val="24"/>
          <w:szCs w:val="24"/>
        </w:rPr>
        <w:t xml:space="preserve"> die eingesetzten Gerätschaften </w:t>
      </w:r>
      <w:r w:rsidRPr="00A02632">
        <w:rPr>
          <w:rFonts w:ascii="Arial" w:hAnsi="Arial" w:cs="Arial"/>
          <w:color w:val="000000"/>
          <w:sz w:val="24"/>
          <w:szCs w:val="24"/>
        </w:rPr>
        <w:t>zu reinigen und zu desinfizieren. Nach jeder Ausstallung si</w:t>
      </w:r>
      <w:r>
        <w:rPr>
          <w:rFonts w:ascii="Arial" w:hAnsi="Arial" w:cs="Arial"/>
          <w:color w:val="000000"/>
          <w:sz w:val="24"/>
          <w:szCs w:val="24"/>
        </w:rPr>
        <w:t xml:space="preserve">nd die freigewordenen </w:t>
      </w:r>
      <w:r w:rsidRPr="00A02632">
        <w:rPr>
          <w:rFonts w:ascii="Arial" w:hAnsi="Arial" w:cs="Arial"/>
          <w:color w:val="000000"/>
          <w:sz w:val="24"/>
          <w:szCs w:val="24"/>
        </w:rPr>
        <w:t>Ställe einschließlich der dort vorhandenen Einrichtun</w:t>
      </w:r>
      <w:r>
        <w:rPr>
          <w:rFonts w:ascii="Arial" w:hAnsi="Arial" w:cs="Arial"/>
          <w:color w:val="000000"/>
          <w:sz w:val="24"/>
          <w:szCs w:val="24"/>
        </w:rPr>
        <w:t xml:space="preserve">gen und Gegenstände zu reinigen </w:t>
      </w:r>
      <w:r w:rsidRPr="00A02632">
        <w:rPr>
          <w:rFonts w:ascii="Arial" w:hAnsi="Arial" w:cs="Arial"/>
          <w:color w:val="000000"/>
          <w:sz w:val="24"/>
          <w:szCs w:val="24"/>
        </w:rPr>
        <w:t>und zu desinfizieren.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Hierzu sind die Hinweise zu Desinfektionsmittel gemäß Punkt 1 zu beachten.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Die Verwendung einer Rückenspritze o.ä. hilft beim flächenmäßigen Auftragen des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Desinfektionsmittels.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Transportmittel </w:t>
      </w:r>
      <w:r w:rsidRPr="00A02632">
        <w:rPr>
          <w:rFonts w:ascii="Arial" w:hAnsi="Arial" w:cs="Arial"/>
          <w:color w:val="000000"/>
          <w:sz w:val="24"/>
          <w:szCs w:val="24"/>
        </w:rPr>
        <w:t>für Geflügel (wie Viehtransportfahrz</w:t>
      </w:r>
      <w:r w:rsidR="009E5115">
        <w:rPr>
          <w:rFonts w:ascii="Arial" w:hAnsi="Arial" w:cs="Arial"/>
          <w:color w:val="000000"/>
          <w:sz w:val="24"/>
          <w:szCs w:val="24"/>
        </w:rPr>
        <w:t xml:space="preserve">euge, Anhänger, Kisten, Käfige, </w:t>
      </w:r>
      <w:r w:rsidRPr="00A02632">
        <w:rPr>
          <w:rFonts w:ascii="Arial" w:hAnsi="Arial" w:cs="Arial"/>
          <w:color w:val="000000"/>
          <w:sz w:val="24"/>
          <w:szCs w:val="24"/>
        </w:rPr>
        <w:t>Behältnisse) sind nach jeder Verwendung unverzüglich zu reinigen und zu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desinfizieren.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Hierzu sind die Hinweise gemäß Punkt 4 zu beachten.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Hunde und Katzen </w:t>
      </w:r>
      <w:r w:rsidRPr="00A02632">
        <w:rPr>
          <w:rFonts w:ascii="Arial" w:hAnsi="Arial" w:cs="Arial"/>
          <w:color w:val="000000"/>
          <w:sz w:val="24"/>
          <w:szCs w:val="24"/>
        </w:rPr>
        <w:t>sind von den Stallungen fern zu halten.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7. Kein Geflügel über Geflügelmärkte, Geflügelbörsen oder mobile Geflügelhändler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zukaufen</w:t>
      </w:r>
      <w:r w:rsidRPr="00A02632">
        <w:rPr>
          <w:rFonts w:ascii="Arial" w:hAnsi="Arial" w:cs="Arial"/>
          <w:color w:val="000000"/>
          <w:sz w:val="24"/>
          <w:szCs w:val="24"/>
        </w:rPr>
        <w:t>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Gemäß der Geflügelpest-Verordnung sind grundsätzlich einzuhalten: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8. Ein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Bestandsregister </w:t>
      </w:r>
      <w:r w:rsidRPr="00A02632">
        <w:rPr>
          <w:rFonts w:ascii="Arial" w:hAnsi="Arial" w:cs="Arial"/>
          <w:color w:val="000000"/>
          <w:sz w:val="24"/>
          <w:szCs w:val="24"/>
        </w:rPr>
        <w:t>ist zu führen. Hier werden alle</w:t>
      </w:r>
      <w:r w:rsidR="009E5115">
        <w:rPr>
          <w:rFonts w:ascii="Arial" w:hAnsi="Arial" w:cs="Arial"/>
          <w:color w:val="000000"/>
          <w:sz w:val="24"/>
          <w:szCs w:val="24"/>
        </w:rPr>
        <w:t xml:space="preserve"> Zu- und Abgänge mit Datum, Art </w:t>
      </w:r>
      <w:r w:rsidRPr="00A02632">
        <w:rPr>
          <w:rFonts w:ascii="Arial" w:hAnsi="Arial" w:cs="Arial"/>
          <w:color w:val="000000"/>
          <w:sz w:val="24"/>
          <w:szCs w:val="24"/>
        </w:rPr>
        <w:t>des Geflügels, Name und Anschrift des Transportun</w:t>
      </w:r>
      <w:r w:rsidR="009E5115">
        <w:rPr>
          <w:rFonts w:ascii="Arial" w:hAnsi="Arial" w:cs="Arial"/>
          <w:color w:val="000000"/>
          <w:sz w:val="24"/>
          <w:szCs w:val="24"/>
        </w:rPr>
        <w:t xml:space="preserve">ternehmers sowie des vorherigen </w:t>
      </w:r>
      <w:r w:rsidRPr="00A02632">
        <w:rPr>
          <w:rFonts w:ascii="Arial" w:hAnsi="Arial" w:cs="Arial"/>
          <w:color w:val="000000"/>
          <w:sz w:val="24"/>
          <w:szCs w:val="24"/>
        </w:rPr>
        <w:t>bzw. zukünftigen Besitzers verzeichnet.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9.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Futter, Einstreu und sonstige Gegenstände </w:t>
      </w:r>
      <w:r w:rsidRPr="00A02632">
        <w:rPr>
          <w:rFonts w:ascii="Arial" w:hAnsi="Arial" w:cs="Arial"/>
          <w:color w:val="000000"/>
          <w:sz w:val="24"/>
          <w:szCs w:val="24"/>
        </w:rPr>
        <w:t>(Gerätscha</w:t>
      </w:r>
      <w:r w:rsidR="009E5115">
        <w:rPr>
          <w:rFonts w:ascii="Arial" w:hAnsi="Arial" w:cs="Arial"/>
          <w:color w:val="000000"/>
          <w:sz w:val="24"/>
          <w:szCs w:val="24"/>
        </w:rPr>
        <w:t xml:space="preserve">ften, Maschinen), mit denen </w:t>
      </w:r>
      <w:r w:rsidRPr="00A02632">
        <w:rPr>
          <w:rFonts w:ascii="Arial" w:hAnsi="Arial" w:cs="Arial"/>
          <w:color w:val="000000"/>
          <w:sz w:val="24"/>
          <w:szCs w:val="24"/>
        </w:rPr>
        <w:t>Geflügel in Berührung kommen kann, sind für Wildvögel unzugänglich aufzubewahren.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Hier soll nicht nur ein direkter Kontakt, sondern auch ein indirekter durch Kot von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Wildvögeln verhindert werden.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Ein Abdecken durch Planen oder Einlagern in Gebäuden oder verschlossenen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Behältnissen ist möglich.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10.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Krankheitsanzeichen</w:t>
      </w:r>
      <w:r w:rsidRPr="00A02632">
        <w:rPr>
          <w:rFonts w:ascii="Arial" w:hAnsi="Arial" w:cs="Arial"/>
          <w:color w:val="000000"/>
          <w:sz w:val="24"/>
          <w:szCs w:val="24"/>
        </w:rPr>
        <w:t>, wie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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mehr als 2 % Geflügelverluste innerhalb von 24 Stunden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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erhebliche Veränderung in der Legeleistung oder Gewichtszunahme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sind unverzüglich durch einen Tierarzt abklären zu lassen. Dabei ist immer auch auf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Influenza A-Viren der Subtypen H5 und H7 zu untersuchen.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Zu Zeiten der Geflügelpest kann auch direkt das zuständige Veterinäramt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kontaktiert werden, welches dann amtliche Proben nehmen kann.</w:t>
      </w:r>
    </w:p>
    <w:p w:rsidR="00746317" w:rsidRPr="00A02632" w:rsidRDefault="00746317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11. Liegt der Bestand in einem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Restriktionsgebiet </w:t>
      </w:r>
      <w:r w:rsidRPr="00A02632">
        <w:rPr>
          <w:rFonts w:ascii="Arial" w:hAnsi="Arial" w:cs="Arial"/>
          <w:color w:val="000000"/>
          <w:sz w:val="24"/>
          <w:szCs w:val="24"/>
        </w:rPr>
        <w:t>(z.B. Sperrbezirk,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Beobachtungsgebiet) müssen die von der zuständigen Veterinärbehörde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angeordneten Maßnahmen zusätzlich beachtet werden.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Gemäß der Viehverkehrsverordnung sind grundsätzlich einzuhalten: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12. Die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Meldepflicht </w:t>
      </w:r>
      <w:r w:rsidRPr="00A02632">
        <w:rPr>
          <w:rFonts w:ascii="Arial" w:hAnsi="Arial" w:cs="Arial"/>
          <w:color w:val="000000"/>
          <w:sz w:val="24"/>
          <w:szCs w:val="24"/>
        </w:rPr>
        <w:t>für den Tierbestand (Hühner, Tru</w:t>
      </w:r>
      <w:r w:rsidR="009E5115">
        <w:rPr>
          <w:rFonts w:ascii="Arial" w:hAnsi="Arial" w:cs="Arial"/>
          <w:color w:val="000000"/>
          <w:sz w:val="24"/>
          <w:szCs w:val="24"/>
        </w:rPr>
        <w:t xml:space="preserve">thühner, Enten, Gänse, Fasanen, </w:t>
      </w:r>
      <w:r w:rsidRPr="00A02632">
        <w:rPr>
          <w:rFonts w:ascii="Arial" w:hAnsi="Arial" w:cs="Arial"/>
          <w:color w:val="000000"/>
          <w:sz w:val="24"/>
          <w:szCs w:val="24"/>
        </w:rPr>
        <w:t>Perlhühner, Rebhühner, Wachteln und Tauben) muss erfüllt sein.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Symbol" w:hAnsi="Symbol" w:cs="Symbol"/>
          <w:color w:val="000000"/>
          <w:sz w:val="24"/>
          <w:szCs w:val="24"/>
        </w:rPr>
        <w:t></w:t>
      </w:r>
      <w:r w:rsidRPr="00A02632">
        <w:rPr>
          <w:rFonts w:ascii="Symbol" w:hAnsi="Symbol" w:cs="Symbol"/>
          <w:color w:val="000000"/>
          <w:sz w:val="24"/>
          <w:szCs w:val="24"/>
        </w:rPr>
        <w:t></w:t>
      </w:r>
      <w:r w:rsidRPr="00A02632">
        <w:rPr>
          <w:rFonts w:ascii="Arial" w:hAnsi="Arial" w:cs="Arial"/>
          <w:color w:val="000000"/>
          <w:sz w:val="24"/>
          <w:szCs w:val="24"/>
        </w:rPr>
        <w:t>Wer dieser Pflicht bisher noch nicht nachgekommen ist, hat seine Geflügelhaltung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unverzüglich beim zuständigen Veterinäramt anzuzeigen.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Zusätzliche Maßnahmen: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13. Keine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anderen Geflügelbestände </w:t>
      </w:r>
      <w:r w:rsidRPr="00A02632">
        <w:rPr>
          <w:rFonts w:ascii="Arial" w:hAnsi="Arial" w:cs="Arial"/>
          <w:color w:val="000000"/>
          <w:sz w:val="24"/>
          <w:szCs w:val="24"/>
        </w:rPr>
        <w:t>aufsuchen.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14. Zutritt für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fremde Personen </w:t>
      </w:r>
      <w:r w:rsidRPr="00A02632">
        <w:rPr>
          <w:rFonts w:ascii="Arial" w:hAnsi="Arial" w:cs="Arial"/>
          <w:color w:val="000000"/>
          <w:sz w:val="24"/>
          <w:szCs w:val="24"/>
        </w:rPr>
        <w:t>unterbinden; nur Pers</w:t>
      </w:r>
      <w:r w:rsidR="009E5115">
        <w:rPr>
          <w:rFonts w:ascii="Arial" w:hAnsi="Arial" w:cs="Arial"/>
          <w:color w:val="000000"/>
          <w:sz w:val="24"/>
          <w:szCs w:val="24"/>
        </w:rPr>
        <w:t xml:space="preserve">onen in den Bestand lassen, die </w:t>
      </w:r>
      <w:r w:rsidRPr="00A02632">
        <w:rPr>
          <w:rFonts w:ascii="Arial" w:hAnsi="Arial" w:cs="Arial"/>
          <w:color w:val="000000"/>
          <w:sz w:val="24"/>
          <w:szCs w:val="24"/>
        </w:rPr>
        <w:t>den Bestand unbedingt aufsuchen müssen (Tierarzt, Amtstierarzt).</w:t>
      </w: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15. Eierschalen, Speise- und Kuchenabfälle nicht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>verfüttern.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16. Die Stallungen sind in einem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guten baulichen Zustand </w:t>
      </w:r>
      <w:r w:rsidRPr="00A02632">
        <w:rPr>
          <w:rFonts w:ascii="Arial" w:hAnsi="Arial" w:cs="Arial"/>
          <w:color w:val="000000"/>
          <w:sz w:val="24"/>
          <w:szCs w:val="24"/>
        </w:rPr>
        <w:t>zu halten.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17. Regelmäßige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Schadnagerbekämpfung </w:t>
      </w:r>
      <w:r w:rsidRPr="00A02632">
        <w:rPr>
          <w:rFonts w:ascii="Arial" w:hAnsi="Arial" w:cs="Arial"/>
          <w:color w:val="000000"/>
          <w:sz w:val="24"/>
          <w:szCs w:val="24"/>
        </w:rPr>
        <w:t>in den Stallungen und im Außenbereich</w:t>
      </w:r>
    </w:p>
    <w:p w:rsid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>durchführen.</w:t>
      </w:r>
    </w:p>
    <w:p w:rsidR="009E5115" w:rsidRPr="00A02632" w:rsidRDefault="009E5115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2632" w:rsidRPr="00A02632" w:rsidRDefault="00A02632" w:rsidP="00A02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02632">
        <w:rPr>
          <w:rFonts w:ascii="Arial" w:hAnsi="Arial" w:cs="Arial"/>
          <w:color w:val="000000"/>
          <w:sz w:val="24"/>
          <w:szCs w:val="24"/>
        </w:rPr>
        <w:t xml:space="preserve">18. </w:t>
      </w:r>
      <w:r w:rsidRPr="00A02632">
        <w:rPr>
          <w:rFonts w:ascii="Arial" w:hAnsi="Arial" w:cs="Arial"/>
          <w:b/>
          <w:bCs/>
          <w:color w:val="000000"/>
          <w:sz w:val="24"/>
          <w:szCs w:val="24"/>
        </w:rPr>
        <w:t xml:space="preserve">Eierkartons </w:t>
      </w:r>
      <w:r w:rsidRPr="00A02632">
        <w:rPr>
          <w:rFonts w:ascii="Arial" w:hAnsi="Arial" w:cs="Arial"/>
          <w:color w:val="000000"/>
          <w:sz w:val="24"/>
          <w:szCs w:val="24"/>
        </w:rPr>
        <w:t>nur einmal verwenden.</w:t>
      </w:r>
    </w:p>
    <w:p w:rsidR="00A02632" w:rsidRPr="00A02632" w:rsidRDefault="00A02632">
      <w:pPr>
        <w:rPr>
          <w:rFonts w:ascii="Arial" w:hAnsi="Arial" w:cs="Arial"/>
          <w:sz w:val="24"/>
          <w:szCs w:val="24"/>
        </w:rPr>
      </w:pPr>
    </w:p>
    <w:sectPr w:rsidR="00A02632" w:rsidRPr="00A02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03" w:rsidRDefault="00CA1003" w:rsidP="00A02632">
      <w:pPr>
        <w:spacing w:after="0" w:line="240" w:lineRule="auto"/>
      </w:pPr>
      <w:r>
        <w:separator/>
      </w:r>
    </w:p>
  </w:endnote>
  <w:endnote w:type="continuationSeparator" w:id="0">
    <w:p w:rsidR="00CA1003" w:rsidRDefault="00CA1003" w:rsidP="00A0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65" w:rsidRDefault="009B68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65" w:rsidRDefault="009B68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65" w:rsidRDefault="009B68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03" w:rsidRDefault="00CA1003" w:rsidP="00A02632">
      <w:pPr>
        <w:spacing w:after="0" w:line="240" w:lineRule="auto"/>
      </w:pPr>
      <w:r>
        <w:separator/>
      </w:r>
    </w:p>
  </w:footnote>
  <w:footnote w:type="continuationSeparator" w:id="0">
    <w:p w:rsidR="00CA1003" w:rsidRDefault="00CA1003" w:rsidP="00A0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65" w:rsidRDefault="009B68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65" w:rsidRDefault="009B686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65" w:rsidRDefault="009B68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C23"/>
    <w:multiLevelType w:val="hybridMultilevel"/>
    <w:tmpl w:val="179C2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2"/>
    <w:rsid w:val="0062327C"/>
    <w:rsid w:val="00630AC6"/>
    <w:rsid w:val="00746317"/>
    <w:rsid w:val="009936B0"/>
    <w:rsid w:val="009B6865"/>
    <w:rsid w:val="009E5115"/>
    <w:rsid w:val="00A02632"/>
    <w:rsid w:val="00CA1003"/>
    <w:rsid w:val="00E46370"/>
    <w:rsid w:val="00E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2632"/>
  </w:style>
  <w:style w:type="paragraph" w:styleId="Fuzeile">
    <w:name w:val="footer"/>
    <w:basedOn w:val="Standard"/>
    <w:link w:val="FuzeileZchn"/>
    <w:uiPriority w:val="99"/>
    <w:unhideWhenUsed/>
    <w:rsid w:val="00A0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2632"/>
  </w:style>
  <w:style w:type="paragraph" w:styleId="Listenabsatz">
    <w:name w:val="List Paragraph"/>
    <w:basedOn w:val="Standard"/>
    <w:uiPriority w:val="34"/>
    <w:qFormat/>
    <w:rsid w:val="00A0263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8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623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2632"/>
  </w:style>
  <w:style w:type="paragraph" w:styleId="Fuzeile">
    <w:name w:val="footer"/>
    <w:basedOn w:val="Standard"/>
    <w:link w:val="FuzeileZchn"/>
    <w:uiPriority w:val="99"/>
    <w:unhideWhenUsed/>
    <w:rsid w:val="00A0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2632"/>
  </w:style>
  <w:style w:type="paragraph" w:styleId="Listenabsatz">
    <w:name w:val="List Paragraph"/>
    <w:basedOn w:val="Standard"/>
    <w:uiPriority w:val="34"/>
    <w:qFormat/>
    <w:rsid w:val="00A0263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8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623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nfektion-dvg.de/fileadmin/FG_Desinfektion/Dokumente/Listen/Tierhaltungsbereich/DVG-Desinfektionsmittelliste_TH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5209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6einsatz, LaTiKo</dc:creator>
  <cp:lastModifiedBy>Waterkotte, Ulrike</cp:lastModifiedBy>
  <cp:revision>2</cp:revision>
  <cp:lastPrinted>2016-11-22T08:55:00Z</cp:lastPrinted>
  <dcterms:created xsi:type="dcterms:W3CDTF">2016-11-23T08:49:00Z</dcterms:created>
  <dcterms:modified xsi:type="dcterms:W3CDTF">2016-11-23T08:49:00Z</dcterms:modified>
</cp:coreProperties>
</file>